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80" w:rsidRPr="00F03A1A" w:rsidRDefault="00EB4080" w:rsidP="00F0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F03A1A" w:rsidRPr="00F03A1A" w:rsidRDefault="0053665C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ПЕРВОМАЙСКОГО</w:t>
      </w:r>
      <w:r w:rsidR="00F03A1A" w:rsidRPr="00F03A1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03A1A" w:rsidRPr="00F03A1A" w:rsidRDefault="00F03A1A" w:rsidP="00F03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1A" w:rsidRPr="00F03A1A" w:rsidRDefault="0053665C" w:rsidP="00F0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21.0</w:t>
      </w:r>
      <w:r w:rsidR="001E15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.2019 г.                                                                                 № 1</w:t>
      </w:r>
      <w:r w:rsidR="001E15F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EB4080" w:rsidRDefault="00EB4080" w:rsidP="00F03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4080" w:rsidRDefault="00EB4080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568" w:rsidRPr="00090568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proofErr w:type="gramStart"/>
        <w:r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End"/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оценки эффективности</w:t>
      </w:r>
    </w:p>
    <w:p w:rsidR="0075733C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hyperlink w:anchor="P38" w:history="1">
        <w:proofErr w:type="gramStart"/>
        <w:r w:rsidR="00FB659B"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End"/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формирования и утверждения перечня налоговых льгот (налоговых расходов)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местным</w:t>
      </w:r>
      <w:r w:rsidR="00FB6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налогам, установленным решениями </w:t>
      </w:r>
      <w:r w:rsidR="002D6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r w:rsidR="005366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Первомайского</w:t>
      </w:r>
      <w:r w:rsidR="00074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04FC6" w:rsidRPr="00C04FC6" w:rsidRDefault="00C04FC6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F74E9" w:rsidRPr="00FF74E9" w:rsidRDefault="00FF74E9" w:rsidP="00FF7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74E9" w:rsidRPr="00A27012" w:rsidRDefault="006073C1" w:rsidP="002D6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области</w:t>
      </w:r>
      <w:proofErr w:type="gramStart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требований ч.1 ст. 174-3 Бюджетного кодекса РФ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</w:t>
      </w:r>
      <w:r w:rsidR="00D54487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льгот,</w:t>
      </w:r>
      <w:r w:rsidR="00FF74E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FF74E9" w:rsidRPr="00A27012" w:rsidRDefault="00FF74E9" w:rsidP="002D6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E9" w:rsidRPr="00A27012" w:rsidRDefault="00FF74E9" w:rsidP="00C107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073C1" w:rsidRPr="00A27012" w:rsidRDefault="006073C1" w:rsidP="002D6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C1" w:rsidRPr="00A27012" w:rsidRDefault="006073C1" w:rsidP="002D60E1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6073C1" w:rsidRPr="00A27012" w:rsidRDefault="006073C1" w:rsidP="002D60E1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эффективн</w:t>
      </w:r>
      <w:r w:rsidR="0090059A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налоговых льгот (налоговых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расходов) 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решениями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6073C1" w:rsidRPr="00A27012" w:rsidRDefault="006073C1" w:rsidP="002D60E1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формирования и утверждения перечня налоговых льгот (налоговых расходов)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36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6073C1" w:rsidRPr="00A27012" w:rsidRDefault="001005C9" w:rsidP="002D60E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1005C9" w:rsidRPr="00A27012" w:rsidRDefault="001005C9" w:rsidP="002D60E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1005C9" w:rsidRPr="00A27012" w:rsidRDefault="001005C9" w:rsidP="002D60E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внесение в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A27012" w:rsidRPr="0021489F" w:rsidRDefault="0021489F" w:rsidP="002148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A27012" w:rsidRPr="002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0B0E82" w:rsidRPr="00A27012" w:rsidRDefault="000B0E82" w:rsidP="002D60E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27012" w:rsidRPr="00A27012" w:rsidRDefault="002D60E1" w:rsidP="002D60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A27012"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33C" w:rsidRDefault="00A27012" w:rsidP="002D60E1">
      <w:p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</w:t>
      </w:r>
      <w:r w:rsidR="00C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Р.Е. Руднев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5733C"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4F250E" w:rsidRDefault="001E15F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</w:t>
      </w:r>
      <w:r w:rsidR="004F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 </w:t>
      </w:r>
    </w:p>
    <w:p w:rsidR="001924F6" w:rsidRPr="00FB2C09" w:rsidRDefault="004F250E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E15F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>-п от    2</w:t>
      </w:r>
      <w:r w:rsidR="001E15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.06.2019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B2C09" w:rsidRDefault="00FB2C09" w:rsidP="006073C1">
      <w:pPr>
        <w:pStyle w:val="ConsPlusTitle"/>
        <w:jc w:val="center"/>
      </w:pPr>
      <w:bookmarkStart w:id="1" w:name="P42"/>
      <w:bookmarkEnd w:id="1"/>
    </w:p>
    <w:p w:rsidR="00FB2C09" w:rsidRDefault="00FB2C09" w:rsidP="006073C1">
      <w:pPr>
        <w:pStyle w:val="ConsPlusTitle"/>
        <w:jc w:val="center"/>
      </w:pP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 w:rsidR="00D1408D">
        <w:rPr>
          <w:rFonts w:ascii="Times New Roman" w:hAnsi="Times New Roman" w:cs="Times New Roman"/>
          <w:sz w:val="26"/>
          <w:szCs w:val="26"/>
        </w:rPr>
        <w:t xml:space="preserve">, установленными решениями </w:t>
      </w:r>
      <w:r w:rsidR="002D60E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0D210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1408D">
        <w:rPr>
          <w:rFonts w:ascii="Times New Roman" w:hAnsi="Times New Roman" w:cs="Times New Roman"/>
          <w:sz w:val="26"/>
          <w:szCs w:val="26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Настоящий Порядок определяет правила проведения оценки эффективности налоговы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х льгот (налоговых расходов) </w:t>
      </w:r>
      <w:r w:rsidR="008474FC">
        <w:rPr>
          <w:rFonts w:ascii="Times New Roman" w:hAnsi="Times New Roman" w:cs="Times New Roman"/>
          <w:sz w:val="26"/>
          <w:szCs w:val="26"/>
        </w:rPr>
        <w:t>по местным налогам, установленными решениями</w:t>
      </w:r>
      <w:r w:rsidR="002D60E1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0D2104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0D210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474FC">
        <w:rPr>
          <w:rFonts w:ascii="Times New Roman" w:hAnsi="Times New Roman" w:cs="Times New Roman"/>
          <w:sz w:val="26"/>
          <w:szCs w:val="26"/>
        </w:rPr>
        <w:t xml:space="preserve">) </w:t>
      </w:r>
      <w:r w:rsidR="00C4424C"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8474FC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="00C4424C"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>,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 </w:t>
      </w:r>
      <w:r w:rsidR="008474FC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0D210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  <w:proofErr w:type="gramEnd"/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6073C1" w:rsidRPr="00D1408D" w:rsidRDefault="000D210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="006073C1" w:rsidRPr="00D1408D">
        <w:rPr>
          <w:rFonts w:ascii="Times New Roman" w:hAnsi="Times New Roman" w:cs="Times New Roman"/>
          <w:sz w:val="26"/>
          <w:szCs w:val="26"/>
        </w:rPr>
        <w:t>;</w:t>
      </w:r>
    </w:p>
    <w:p w:rsidR="00C4424C" w:rsidRPr="00D1408D" w:rsidRDefault="00C4424C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6073C1" w:rsidRPr="00D1408D" w:rsidRDefault="006073C1" w:rsidP="00B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F2A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D1408D">
        <w:rPr>
          <w:rFonts w:ascii="Times New Roman" w:hAnsi="Times New Roman" w:cs="Times New Roman"/>
          <w:sz w:val="26"/>
          <w:szCs w:val="26"/>
        </w:rPr>
        <w:t xml:space="preserve"> - </w:t>
      </w:r>
      <w:r w:rsidR="00C4424C" w:rsidRPr="00D1408D">
        <w:rPr>
          <w:rFonts w:ascii="Times New Roman" w:hAnsi="Times New Roman" w:cs="Times New Roman"/>
          <w:sz w:val="26"/>
          <w:szCs w:val="26"/>
        </w:rPr>
        <w:t>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  <w:r w:rsidR="00B042C8" w:rsidRPr="00D1408D">
        <w:rPr>
          <w:rFonts w:ascii="Times New Roman" w:hAnsi="Times New Roman" w:cs="Times New Roman"/>
          <w:sz w:val="26"/>
          <w:szCs w:val="26"/>
        </w:rPr>
        <w:t xml:space="preserve"> Предоставляются </w:t>
      </w:r>
      <w:r w:rsidRPr="00D1408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D1408D">
          <w:rPr>
            <w:rFonts w:ascii="Times New Roman" w:hAnsi="Times New Roman" w:cs="Times New Roman"/>
            <w:sz w:val="26"/>
            <w:szCs w:val="26"/>
          </w:rPr>
          <w:t>статьей 56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037A35" w:rsidRPr="00037A35" w:rsidRDefault="006073C1" w:rsidP="00037A35">
      <w:pPr>
        <w:pStyle w:val="a6"/>
        <w:spacing w:after="150"/>
        <w:jc w:val="both"/>
        <w:rPr>
          <w:rFonts w:eastAsia="Times New Roman"/>
          <w:spacing w:val="2"/>
          <w:sz w:val="26"/>
          <w:szCs w:val="26"/>
          <w:lang w:eastAsia="ru-RU"/>
        </w:rPr>
      </w:pPr>
      <w:r w:rsidRPr="00D1408D">
        <w:rPr>
          <w:sz w:val="26"/>
          <w:szCs w:val="26"/>
        </w:rPr>
        <w:t xml:space="preserve">налоговые расходы - </w:t>
      </w:r>
      <w:r w:rsidR="00037A35" w:rsidRPr="00D1408D">
        <w:rPr>
          <w:sz w:val="26"/>
          <w:szCs w:val="26"/>
        </w:rPr>
        <w:t>э</w:t>
      </w:r>
      <w:r w:rsidR="00037A35" w:rsidRPr="00D1408D">
        <w:rPr>
          <w:rFonts w:eastAsia="Times New Roman"/>
          <w:spacing w:val="2"/>
          <w:sz w:val="26"/>
          <w:szCs w:val="26"/>
          <w:lang w:eastAsia="ru-RU"/>
        </w:rPr>
        <w:t>то совокупность сумм, недополученных местными бюджетами в результате установления налоговых льгот и преференций.</w:t>
      </w:r>
    </w:p>
    <w:p w:rsidR="006073C1" w:rsidRPr="00D1408D" w:rsidRDefault="00037A35" w:rsidP="00037A35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 </w:t>
      </w:r>
      <w:r w:rsidR="006073C1"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5B4C0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lastRenderedPageBreak/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DF259E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 w:rsidR="00DF259E"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</w:t>
      </w:r>
      <w:r w:rsidR="00462CCA" w:rsidRPr="00D1408D">
        <w:rPr>
          <w:rFonts w:ascii="Times New Roman" w:hAnsi="Times New Roman" w:cs="Times New Roman"/>
          <w:sz w:val="26"/>
          <w:szCs w:val="26"/>
        </w:rPr>
        <w:t xml:space="preserve">Порядок проведения оценки эффективности налоговых льгот (налоговых расходов) </w:t>
      </w:r>
    </w:p>
    <w:p w:rsidR="00462CCA" w:rsidRPr="00D1408D" w:rsidRDefault="00462CCA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</w:t>
      </w:r>
      <w:r w:rsidR="00462CCA" w:rsidRPr="00D1408D">
        <w:rPr>
          <w:rFonts w:ascii="Times New Roman" w:hAnsi="Times New Roman" w:cs="Times New Roman"/>
          <w:sz w:val="26"/>
          <w:szCs w:val="26"/>
        </w:rPr>
        <w:t>решения</w:t>
      </w:r>
      <w:r w:rsidR="002D60E1">
        <w:rPr>
          <w:rFonts w:ascii="Times New Roman" w:hAnsi="Times New Roman" w:cs="Times New Roman"/>
          <w:sz w:val="26"/>
          <w:szCs w:val="26"/>
        </w:rPr>
        <w:t xml:space="preserve"> Совета 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 w:rsidR="00DF259E">
        <w:rPr>
          <w:rFonts w:ascii="Times New Roman" w:hAnsi="Times New Roman" w:cs="Times New Roman"/>
          <w:sz w:val="26"/>
          <w:szCs w:val="26"/>
        </w:rPr>
        <w:t xml:space="preserve"> </w:t>
      </w:r>
      <w:r w:rsidRPr="00D1408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4B4AAD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 w:rsidR="004B4AAD"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="004B4AAD"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DF259E"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 xml:space="preserve">положений (статей, частей, пунктов, подпунктов, абзацев) </w:t>
      </w:r>
      <w:r w:rsidR="004B4AAD" w:rsidRPr="004B4AAD">
        <w:rPr>
          <w:rFonts w:ascii="Times New Roman" w:hAnsi="Times New Roman" w:cs="Times New Roman"/>
          <w:sz w:val="26"/>
          <w:szCs w:val="26"/>
        </w:rPr>
        <w:t>решений</w:t>
      </w:r>
      <w:r w:rsidR="00DF259E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4B4AAD">
        <w:rPr>
          <w:rFonts w:ascii="Times New Roman" w:hAnsi="Times New Roman" w:cs="Times New Roman"/>
          <w:sz w:val="26"/>
          <w:szCs w:val="26"/>
        </w:rPr>
        <w:t>;</w:t>
      </w:r>
    </w:p>
    <w:p w:rsidR="006073C1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 w:rsidR="00F92F89">
        <w:rPr>
          <w:rFonts w:ascii="Times New Roman" w:hAnsi="Times New Roman" w:cs="Times New Roman"/>
          <w:sz w:val="26"/>
          <w:szCs w:val="26"/>
        </w:rPr>
        <w:t>администрации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Start"/>
      <w:r w:rsidR="00DF259E">
        <w:rPr>
          <w:rFonts w:ascii="Times New Roman" w:hAnsi="Times New Roman" w:cs="Times New Roman"/>
          <w:sz w:val="26"/>
          <w:szCs w:val="26"/>
        </w:rPr>
        <w:t xml:space="preserve"> </w:t>
      </w:r>
      <w:r w:rsidRPr="004B4AA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4B4AAD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 w:rsidR="00D948DD" w:rsidRPr="004B4AA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</w:t>
      </w:r>
      <w:r w:rsidRPr="004B4AAD">
        <w:rPr>
          <w:rFonts w:ascii="Times New Roman" w:hAnsi="Times New Roman" w:cs="Times New Roman"/>
          <w:sz w:val="26"/>
          <w:szCs w:val="26"/>
        </w:rPr>
        <w:lastRenderedPageBreak/>
        <w:t>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 w:rsidR="00DF259E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proofErr w:type="gramStart"/>
      <w:r w:rsidR="00DF259E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F259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 w:rsidR="004B4AAD"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4317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4317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317C7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 каждой категории налогоплательщиков-получателей налоговой льготы (налогового расхода) </w:t>
      </w:r>
      <w:r w:rsidR="004B4AAD"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>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B4AAD" w:rsidRPr="00C4424C" w:rsidRDefault="004317C7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 xml:space="preserve">при необходимости направляет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4B4A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4AAD">
        <w:rPr>
          <w:rFonts w:ascii="Times New Roman" w:hAnsi="Times New Roman" w:cs="Times New Roman"/>
          <w:sz w:val="26"/>
          <w:szCs w:val="26"/>
        </w:rPr>
        <w:t>муниципального района информацию по результатам проведенной оценки эффективности;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 w:rsidR="00697F8C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proofErr w:type="spellStart"/>
      <w:r w:rsidR="004317C7"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4317C7"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8" w:history="1"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317C7"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</w:t>
      </w:r>
      <w:r w:rsidR="002D60E1">
        <w:rPr>
          <w:rFonts w:ascii="Times New Roman" w:hAnsi="Times New Roman" w:cs="Times New Roman"/>
          <w:sz w:val="26"/>
          <w:szCs w:val="26"/>
        </w:rPr>
        <w:t xml:space="preserve">е образования – </w:t>
      </w:r>
      <w:r w:rsidR="001E15F6">
        <w:rPr>
          <w:rFonts w:ascii="Times New Roman" w:hAnsi="Times New Roman" w:cs="Times New Roman"/>
          <w:sz w:val="26"/>
          <w:szCs w:val="26"/>
        </w:rPr>
        <w:t>Первомайское</w:t>
      </w:r>
      <w:r w:rsidR="002D60E1">
        <w:rPr>
          <w:rFonts w:ascii="Times New Roman" w:hAnsi="Times New Roman" w:cs="Times New Roman"/>
          <w:sz w:val="26"/>
          <w:szCs w:val="26"/>
        </w:rPr>
        <w:t xml:space="preserve"> МО</w:t>
      </w:r>
      <w:r w:rsidR="004317C7" w:rsidRPr="004317C7">
        <w:rPr>
          <w:rFonts w:ascii="Times New Roman" w:hAnsi="Times New Roman" w:cs="Times New Roman"/>
          <w:sz w:val="26"/>
          <w:szCs w:val="26"/>
        </w:rPr>
        <w:t>)</w:t>
      </w:r>
      <w:r w:rsidR="00B64A31">
        <w:rPr>
          <w:rFonts w:ascii="Times New Roman" w:hAnsi="Times New Roman" w:cs="Times New Roman"/>
          <w:sz w:val="26"/>
          <w:szCs w:val="26"/>
        </w:rPr>
        <w:t xml:space="preserve"> </w:t>
      </w:r>
      <w:r w:rsidR="004317C7"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 w:rsidR="00096EED"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 этап - оценка целесообразности осуществления налоговых льгот (налоговых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 w:rsidR="00096EE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 w:rsidR="00B41F54"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непрограммных 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востребованность льготы (расхода), освобождения или иной преференции;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>отсутствие значимых отрицательных внешних эффектов.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</w:t>
      </w:r>
      <w:r w:rsidR="004317C7"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833674"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C4424C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механизмов).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>Первомайского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83367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="006073C1"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 w:rsidR="00833674"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2581275" cy="495300"/>
            <wp:effectExtent l="0" t="0" r="9525" b="0"/>
            <wp:docPr id="1" name="Рисунок 1" descr="base_23572_12251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2251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 w:rsidR="00833674"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от j-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налогоплательщика-получателя льготы (расхода) в i-ом году.</w:t>
      </w:r>
    </w:p>
    <w:p w:rsidR="00833674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налогоплательщиков-получателей налоговой льготы (налогового расхода) учитываются поступления по налогу</w:t>
      </w:r>
      <w:r w:rsidR="00833674">
        <w:rPr>
          <w:rFonts w:ascii="Times New Roman" w:hAnsi="Times New Roman" w:cs="Times New Roman"/>
          <w:sz w:val="26"/>
          <w:szCs w:val="26"/>
        </w:rPr>
        <w:t>:</w:t>
      </w:r>
    </w:p>
    <w:p w:rsidR="00833674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833674">
        <w:rPr>
          <w:rFonts w:ascii="Times New Roman" w:hAnsi="Times New Roman" w:cs="Times New Roman"/>
          <w:sz w:val="26"/>
          <w:szCs w:val="26"/>
        </w:rPr>
        <w:t xml:space="preserve"> доходы физических лиц;</w:t>
      </w:r>
    </w:p>
    <w:p w:rsidR="0016281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="0016281C"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16281C" w:rsidRPr="00C4424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 w:rsidR="002D60E1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 w:rsidR="004A7669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налогоплательщика-получателя льготы (расхода) в базовом году: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налогоплательщика-получателя льготы (расхода) в базовом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j-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Под базовым годом понимается год, предшествующий году начала применения налоговой льготы (налогового расхода) j-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i-ом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r - расчетная стоимость среднесрочных рыночных заимствований</w:t>
      </w:r>
      <w:r w:rsidR="0033410E" w:rsidRP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r = </w:t>
      </w: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p + c, где: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p - реальная процентная ставка, определяемая на уровне 2,5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c - кредитная премия за риск.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4A7669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по состоянию на 1 января текущего финансового года к налоговым и неналоговым доходам отчетного периода: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 наличии (отсутствии) более результативных (менее затратных) альтернативных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механизмов достижения поставленных целей и задач.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 w:rsidR="004A7669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341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 w:rsidR="00313741"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r w:rsidR="0021489F">
        <w:rPr>
          <w:rFonts w:ascii="Times New Roman" w:hAnsi="Times New Roman" w:cs="Times New Roman"/>
          <w:sz w:val="26"/>
          <w:szCs w:val="26"/>
        </w:rPr>
        <w:t>П</w:t>
      </w:r>
      <w:r w:rsidR="001E15F6">
        <w:rPr>
          <w:rFonts w:ascii="Times New Roman" w:hAnsi="Times New Roman" w:cs="Times New Roman"/>
          <w:sz w:val="26"/>
          <w:szCs w:val="26"/>
        </w:rPr>
        <w:t xml:space="preserve">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на основе данных, представленных</w:t>
      </w:r>
      <w:r w:rsidR="0033410E"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Результаты указанной оценки учитываются при формировании основных направлений</w:t>
      </w:r>
      <w:r w:rsidR="0021489F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FA7C04">
        <w:rPr>
          <w:rFonts w:ascii="Times New Roman" w:hAnsi="Times New Roman" w:cs="Times New Roman"/>
          <w:sz w:val="26"/>
          <w:szCs w:val="26"/>
        </w:rPr>
        <w:t>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6557EA" w:rsidRDefault="006557EA" w:rsidP="006557E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557EA" w:rsidRDefault="006557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924F6" w:rsidRPr="00FB2C09" w:rsidRDefault="001E15F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1489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2148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1489F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.06.2019</w:t>
      </w:r>
    </w:p>
    <w:p w:rsidR="00FB2C09" w:rsidRDefault="00FB2C09" w:rsidP="006073C1">
      <w:pPr>
        <w:pStyle w:val="ConsPlusNormal"/>
        <w:jc w:val="right"/>
      </w:pPr>
    </w:p>
    <w:p w:rsidR="006073C1" w:rsidRPr="00FB2C09" w:rsidRDefault="006073C1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8"/>
      <w:bookmarkEnd w:id="4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1B09A0" w:rsidRPr="00090568" w:rsidRDefault="00FB2C09" w:rsidP="001B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B09A0">
        <w:rPr>
          <w:rFonts w:ascii="Times New Roman" w:hAnsi="Times New Roman" w:cs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r w:rsidR="001E15F6">
        <w:rPr>
          <w:rFonts w:ascii="Times New Roman" w:hAnsi="Times New Roman" w:cs="Times New Roman"/>
          <w:b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CC2C04" w:rsidRPr="001B09A0">
        <w:rPr>
          <w:rFonts w:ascii="Times New Roman" w:hAnsi="Times New Roman" w:cs="Times New Roman"/>
          <w:b/>
          <w:sz w:val="26"/>
          <w:szCs w:val="26"/>
        </w:rPr>
        <w:t xml:space="preserve">по местным налогам, установленным решениями </w:t>
      </w:r>
      <w:r w:rsidR="0021489F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b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</w:t>
      </w:r>
      <w:proofErr w:type="spellStart"/>
      <w:r w:rsidR="0033410E">
        <w:rPr>
          <w:rFonts w:ascii="Times New Roman" w:hAnsi="Times New Roman" w:cs="Times New Roman"/>
          <w:b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="001B09A0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  <w:proofErr w:type="gramEnd"/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Default="006073C1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 w:rsidR="001B09A0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1B09A0" w:rsidRPr="00FB2C09" w:rsidRDefault="001B09A0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21489F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</w:t>
      </w:r>
      <w:r w:rsidR="00FB2C09">
        <w:rPr>
          <w:rFonts w:ascii="Times New Roman" w:hAnsi="Times New Roman" w:cs="Times New Roman"/>
          <w:sz w:val="26"/>
          <w:szCs w:val="26"/>
        </w:rPr>
        <w:t>местны</w:t>
      </w:r>
      <w:r w:rsidR="00D24859">
        <w:rPr>
          <w:rFonts w:ascii="Times New Roman" w:hAnsi="Times New Roman" w:cs="Times New Roman"/>
          <w:sz w:val="26"/>
          <w:szCs w:val="26"/>
        </w:rPr>
        <w:t>м</w:t>
      </w:r>
      <w:r w:rsidR="00FB2C09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D24859">
        <w:rPr>
          <w:rFonts w:ascii="Times New Roman" w:hAnsi="Times New Roman" w:cs="Times New Roman"/>
          <w:sz w:val="26"/>
          <w:szCs w:val="26"/>
        </w:rPr>
        <w:t>ам</w:t>
      </w:r>
      <w:r w:rsidR="001B09A0">
        <w:rPr>
          <w:rFonts w:ascii="Times New Roman" w:hAnsi="Times New Roman" w:cs="Times New Roman"/>
          <w:sz w:val="26"/>
          <w:szCs w:val="26"/>
        </w:rPr>
        <w:t xml:space="preserve">, установленных решениями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24859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1B09A0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3A22E6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 w:rsidR="001F0C8A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 w:rsidR="001F0C8A"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 w:rsidR="001F0C8A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21489F">
        <w:rPr>
          <w:rFonts w:ascii="Times New Roman" w:hAnsi="Times New Roman" w:cs="Times New Roman"/>
          <w:sz w:val="26"/>
          <w:szCs w:val="26"/>
        </w:rPr>
        <w:t xml:space="preserve"> МО</w:t>
      </w:r>
      <w:r w:rsidR="003A22E6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 w:rsidR="00441D72">
        <w:rPr>
          <w:rFonts w:ascii="Times New Roman" w:hAnsi="Times New Roman" w:cs="Times New Roman"/>
          <w:sz w:val="26"/>
          <w:szCs w:val="26"/>
        </w:rPr>
        <w:t xml:space="preserve">решениями </w:t>
      </w:r>
      <w:r w:rsidR="0021489F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441D72"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1E15F6" w:rsidRPr="00FB2C09" w:rsidRDefault="001E15F6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 w:rsidR="00A861DC"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 w:rsidR="00A861DC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r w:rsidR="00671AF6">
        <w:rPr>
          <w:rFonts w:ascii="Times New Roman" w:hAnsi="Times New Roman" w:cs="Times New Roman"/>
          <w:sz w:val="26"/>
          <w:szCs w:val="26"/>
        </w:rPr>
        <w:t>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 w:rsidR="00671AF6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>специалист администрации:</w:t>
      </w:r>
    </w:p>
    <w:p w:rsidR="006073C1" w:rsidRPr="00FB2C09" w:rsidRDefault="00671AF6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6073C1" w:rsidRPr="001A1564">
        <w:rPr>
          <w:rFonts w:ascii="Times New Roman" w:hAnsi="Times New Roman" w:cs="Times New Roman"/>
          <w:sz w:val="26"/>
          <w:szCs w:val="26"/>
        </w:rPr>
        <w:t>финансового года</w:t>
      </w:r>
      <w:r w:rsidR="00363954" w:rsidRPr="001A1564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МО </w:t>
      </w:r>
      <w:r w:rsidR="00363954"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 w:rsidR="00363954">
        <w:rPr>
          <w:rFonts w:ascii="Times New Roman" w:hAnsi="Times New Roman" w:cs="Times New Roman"/>
          <w:sz w:val="26"/>
          <w:szCs w:val="26"/>
        </w:rPr>
        <w:t xml:space="preserve">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или введения новых льгот </w:t>
      </w:r>
      <w:r w:rsidR="00363954">
        <w:rPr>
          <w:rFonts w:ascii="Times New Roman" w:hAnsi="Times New Roman" w:cs="Times New Roman"/>
          <w:sz w:val="26"/>
          <w:szCs w:val="26"/>
        </w:rPr>
        <w:t xml:space="preserve">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представляют в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 w:rsidR="0021489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 w:rsidR="0036395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3A22E6" w:rsidRPr="00C4424C" w:rsidRDefault="006073C1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</w:t>
      </w:r>
      <w:r w:rsidR="003A22E6" w:rsidRPr="00FB2C09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="003A22E6"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="003A22E6"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A22E6"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10" w:history="1"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1489F">
        <w:rPr>
          <w:rFonts w:ascii="Times New Roman" w:hAnsi="Times New Roman" w:cs="Times New Roman"/>
          <w:sz w:val="26"/>
          <w:szCs w:val="26"/>
        </w:rPr>
        <w:t xml:space="preserve"> (ссылка  </w:t>
      </w:r>
      <w:r w:rsidR="001E15F6">
        <w:rPr>
          <w:rFonts w:ascii="Times New Roman" w:hAnsi="Times New Roman" w:cs="Times New Roman"/>
          <w:sz w:val="26"/>
          <w:szCs w:val="26"/>
        </w:rPr>
        <w:t>Первомайское</w:t>
      </w:r>
      <w:r w:rsidR="0021489F"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Start"/>
      <w:r w:rsidR="003A22E6" w:rsidRPr="004317C7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="003A22E6"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6073C1" w:rsidRPr="00FB2C09" w:rsidRDefault="006073C1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557EA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66E3" w:rsidRDefault="004266E3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266E3" w:rsidSect="007573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073C1" w:rsidRPr="001A1564" w:rsidRDefault="006073C1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к Порядку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формирования и утверждения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перечня налоговых льгот</w:t>
      </w:r>
    </w:p>
    <w:p w:rsidR="003A22E6" w:rsidRDefault="001E15F6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Первомайского </w:t>
      </w:r>
      <w:r w:rsidR="0021489F">
        <w:rPr>
          <w:rFonts w:ascii="Times New Roman" w:hAnsi="Times New Roman" w:cs="Times New Roman"/>
          <w:sz w:val="20"/>
        </w:rPr>
        <w:t xml:space="preserve"> </w:t>
      </w:r>
      <w:r w:rsidR="003A22E6">
        <w:rPr>
          <w:rFonts w:ascii="Times New Roman" w:hAnsi="Times New Roman" w:cs="Times New Roman"/>
          <w:sz w:val="20"/>
        </w:rPr>
        <w:t xml:space="preserve">муниципального образования </w:t>
      </w:r>
      <w:proofErr w:type="spellStart"/>
      <w:r w:rsidR="003A22E6">
        <w:rPr>
          <w:rFonts w:ascii="Times New Roman" w:hAnsi="Times New Roman" w:cs="Times New Roman"/>
          <w:sz w:val="20"/>
        </w:rPr>
        <w:t>Балашовского</w:t>
      </w:r>
      <w:proofErr w:type="spellEnd"/>
      <w:r w:rsidR="003A22E6">
        <w:rPr>
          <w:rFonts w:ascii="Times New Roman" w:hAnsi="Times New Roman" w:cs="Times New Roman"/>
          <w:sz w:val="20"/>
        </w:rPr>
        <w:t xml:space="preserve"> </w:t>
      </w:r>
    </w:p>
    <w:p w:rsidR="00C539EC" w:rsidRDefault="005664D4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муниципального района</w:t>
      </w:r>
      <w:r w:rsidR="00C539EC">
        <w:rPr>
          <w:rFonts w:ascii="Times New Roman" w:hAnsi="Times New Roman" w:cs="Times New Roman"/>
          <w:sz w:val="20"/>
        </w:rPr>
        <w:t xml:space="preserve"> по местным налогам, </w:t>
      </w:r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 xml:space="preserve">установленным </w:t>
      </w:r>
      <w:r w:rsidR="003A22E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решениями</w:t>
      </w:r>
      <w:proofErr w:type="gramEnd"/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21489F">
        <w:rPr>
          <w:rFonts w:ascii="Times New Roman" w:hAnsi="Times New Roman" w:cs="Times New Roman"/>
          <w:sz w:val="20"/>
        </w:rPr>
        <w:t xml:space="preserve"> Совета </w:t>
      </w:r>
      <w:r w:rsidR="001E15F6">
        <w:rPr>
          <w:rFonts w:ascii="Times New Roman" w:hAnsi="Times New Roman" w:cs="Times New Roman"/>
          <w:sz w:val="20"/>
        </w:rPr>
        <w:t xml:space="preserve">Первомайского </w:t>
      </w:r>
      <w:r w:rsidR="003A22E6"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:rsidR="003A22E6" w:rsidRDefault="003A22E6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Балашовского</w:t>
      </w:r>
      <w:proofErr w:type="spellEnd"/>
      <w:r>
        <w:rPr>
          <w:rFonts w:ascii="Times New Roman" w:hAnsi="Times New Roman" w:cs="Times New Roman"/>
          <w:sz w:val="20"/>
        </w:rPr>
        <w:t xml:space="preserve"> муниципального района 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пределах полномочий, отнесенных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законодательством Российской Федерации о </w:t>
      </w:r>
    </w:p>
    <w:p w:rsidR="006073C1" w:rsidRPr="001A1564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налогах</w:t>
      </w:r>
      <w:proofErr w:type="gramEnd"/>
      <w:r>
        <w:rPr>
          <w:rFonts w:ascii="Times New Roman" w:hAnsi="Times New Roman" w:cs="Times New Roman"/>
          <w:sz w:val="20"/>
        </w:rPr>
        <w:t xml:space="preserve"> и сборах к ведению органов местного самоуправления</w:t>
      </w: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08"/>
      <w:bookmarkEnd w:id="5"/>
      <w:r w:rsidRPr="0042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A22E6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proofErr w:type="gramStart"/>
      <w:r w:rsidR="001E1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Первомайское</w:t>
      </w:r>
      <w:proofErr w:type="gramEnd"/>
      <w:r w:rsidR="001E1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</w:p>
    <w:p w:rsidR="004266E3" w:rsidRPr="004266E3" w:rsidRDefault="003A22E6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266E3"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 год</w:t>
      </w:r>
    </w:p>
    <w:tbl>
      <w:tblPr>
        <w:tblW w:w="15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4266E3" w:rsidRPr="004266E3" w:rsidTr="00896570">
        <w:trPr>
          <w:cantSplit/>
          <w:trHeight w:val="2866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4266E3" w:rsidRPr="004266E3" w:rsidRDefault="004266E3" w:rsidP="003A22E6">
            <w:pPr>
              <w:spacing w:after="0" w:line="240" w:lineRule="auto"/>
              <w:ind w:left="109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992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2243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6E3" w:rsidRPr="004266E3" w:rsidTr="00896570">
        <w:trPr>
          <w:trHeight w:val="249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66E3" w:rsidRPr="004266E3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3C1" w:rsidRPr="001A1564" w:rsidRDefault="006073C1" w:rsidP="004266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6073C1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E9"/>
    <w:rsid w:val="000076E0"/>
    <w:rsid w:val="00010B36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E15F6"/>
    <w:rsid w:val="001F0C8A"/>
    <w:rsid w:val="0021489F"/>
    <w:rsid w:val="00216680"/>
    <w:rsid w:val="002D60E1"/>
    <w:rsid w:val="00313741"/>
    <w:rsid w:val="0033396D"/>
    <w:rsid w:val="0033410E"/>
    <w:rsid w:val="00342911"/>
    <w:rsid w:val="00363954"/>
    <w:rsid w:val="00371727"/>
    <w:rsid w:val="00395BCD"/>
    <w:rsid w:val="003A22E6"/>
    <w:rsid w:val="00403F2A"/>
    <w:rsid w:val="004266E3"/>
    <w:rsid w:val="004317C7"/>
    <w:rsid w:val="00441D72"/>
    <w:rsid w:val="00462CCA"/>
    <w:rsid w:val="004A4748"/>
    <w:rsid w:val="004A4D69"/>
    <w:rsid w:val="004A7669"/>
    <w:rsid w:val="004B4AAD"/>
    <w:rsid w:val="004B4F63"/>
    <w:rsid w:val="004E12ED"/>
    <w:rsid w:val="004F250E"/>
    <w:rsid w:val="0053665C"/>
    <w:rsid w:val="00564D65"/>
    <w:rsid w:val="005664D4"/>
    <w:rsid w:val="005819AF"/>
    <w:rsid w:val="005B4C07"/>
    <w:rsid w:val="005E2FCF"/>
    <w:rsid w:val="005E35FE"/>
    <w:rsid w:val="006073C1"/>
    <w:rsid w:val="0062063D"/>
    <w:rsid w:val="006217EB"/>
    <w:rsid w:val="00623184"/>
    <w:rsid w:val="006557EA"/>
    <w:rsid w:val="00671AF6"/>
    <w:rsid w:val="00697F8C"/>
    <w:rsid w:val="0075733C"/>
    <w:rsid w:val="00786150"/>
    <w:rsid w:val="00797DE0"/>
    <w:rsid w:val="007C6B90"/>
    <w:rsid w:val="00812876"/>
    <w:rsid w:val="00816E1F"/>
    <w:rsid w:val="00833674"/>
    <w:rsid w:val="008474FC"/>
    <w:rsid w:val="008A366C"/>
    <w:rsid w:val="008E30B8"/>
    <w:rsid w:val="008E38D7"/>
    <w:rsid w:val="0090059A"/>
    <w:rsid w:val="00991404"/>
    <w:rsid w:val="009A325C"/>
    <w:rsid w:val="00A27012"/>
    <w:rsid w:val="00A80E12"/>
    <w:rsid w:val="00A861DC"/>
    <w:rsid w:val="00AE62AB"/>
    <w:rsid w:val="00B042C8"/>
    <w:rsid w:val="00B41F54"/>
    <w:rsid w:val="00B5552B"/>
    <w:rsid w:val="00B64A31"/>
    <w:rsid w:val="00BA30FE"/>
    <w:rsid w:val="00BB32E7"/>
    <w:rsid w:val="00C04FC6"/>
    <w:rsid w:val="00C073C6"/>
    <w:rsid w:val="00C10597"/>
    <w:rsid w:val="00C10773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54487"/>
    <w:rsid w:val="00D80885"/>
    <w:rsid w:val="00D948DD"/>
    <w:rsid w:val="00DB3F97"/>
    <w:rsid w:val="00DF259E"/>
    <w:rsid w:val="00E14EA0"/>
    <w:rsid w:val="00E24823"/>
    <w:rsid w:val="00E50568"/>
    <w:rsid w:val="00E6788F"/>
    <w:rsid w:val="00E9111D"/>
    <w:rsid w:val="00EB4080"/>
    <w:rsid w:val="00EE27EA"/>
    <w:rsid w:val="00EF3A54"/>
    <w:rsid w:val="00F03A1A"/>
    <w:rsid w:val="00F40318"/>
    <w:rsid w:val="00F92F89"/>
    <w:rsid w:val="00FA6325"/>
    <w:rsid w:val="00FA7C04"/>
    <w:rsid w:val="00FB2C09"/>
    <w:rsid w:val="00FB659B"/>
    <w:rsid w:val="00FC2E9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skoeposelenie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9A9CED6A3AE71331F0E3665A370102B03A1344679BE41E05FA621177F55AFDC1592545A7B73E58099275D813B6D2D60C9BFAE348645626X8u1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nskoeposeleni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F952-F5C3-4C08-A0FE-D7C8C887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2019-06-27T08:37:00Z</cp:lastPrinted>
  <dcterms:created xsi:type="dcterms:W3CDTF">2020-05-28T10:25:00Z</dcterms:created>
  <dcterms:modified xsi:type="dcterms:W3CDTF">2020-05-28T10:25:00Z</dcterms:modified>
</cp:coreProperties>
</file>